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8F0A" w14:textId="7D35EAD3" w:rsidR="00933228" w:rsidRPr="00933228" w:rsidRDefault="003809C4" w:rsidP="00933228">
      <w:pPr>
        <w:jc w:val="right"/>
      </w:pPr>
      <w:r w:rsidRPr="003809C4">
        <w:rPr>
          <w:noProof/>
          <w:lang w:eastAsia="pl-PL"/>
        </w:rPr>
        <w:t>Pietrowice Wielkie</w:t>
      </w:r>
      <w:r w:rsidR="00747336">
        <w:rPr>
          <w:noProof/>
          <w:lang w:eastAsia="pl-PL"/>
        </w:rPr>
        <w:t>,</w:t>
      </w:r>
      <w:r w:rsidR="00933228" w:rsidRPr="003B5143">
        <w:t xml:space="preserve"> dn. </w:t>
      </w:r>
      <w:r w:rsidR="00717CDA">
        <w:t>13.11.2025 r.</w:t>
      </w:r>
    </w:p>
    <w:p w14:paraId="6224A0DE" w14:textId="6CD82DF9" w:rsidR="000B7690" w:rsidRDefault="003809C4" w:rsidP="003809C4">
      <w:pPr>
        <w:ind w:right="5528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1A93A3F" wp14:editId="442C5861">
            <wp:extent cx="902335" cy="1045845"/>
            <wp:effectExtent l="0" t="0" r="0" b="1905"/>
            <wp:docPr id="41831465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314654" name="Obraz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4B330" w14:textId="77777777" w:rsidR="003C3698" w:rsidRDefault="003C3698" w:rsidP="003C3698">
      <w:pPr>
        <w:spacing w:after="0"/>
        <w:ind w:right="5528"/>
        <w:jc w:val="center"/>
        <w:rPr>
          <w:b/>
          <w:bCs/>
        </w:rPr>
      </w:pPr>
      <w:r>
        <w:rPr>
          <w:b/>
          <w:bCs/>
        </w:rPr>
        <w:t xml:space="preserve">WÓJT </w:t>
      </w:r>
      <w:r w:rsidR="00747336">
        <w:rPr>
          <w:b/>
          <w:bCs/>
        </w:rPr>
        <w:t>GMINY</w:t>
      </w:r>
    </w:p>
    <w:p w14:paraId="32B3C12F" w14:textId="0205961A" w:rsidR="00933228" w:rsidRDefault="003809C4" w:rsidP="003C3698">
      <w:pPr>
        <w:spacing w:after="0"/>
        <w:ind w:right="5528"/>
        <w:jc w:val="center"/>
        <w:rPr>
          <w:b/>
          <w:bCs/>
        </w:rPr>
      </w:pPr>
      <w:r w:rsidRPr="003809C4">
        <w:rPr>
          <w:b/>
          <w:bCs/>
        </w:rPr>
        <w:t>PIETROWICE WIELKIE</w:t>
      </w:r>
    </w:p>
    <w:p w14:paraId="533E31D5" w14:textId="788652C0" w:rsidR="00933228" w:rsidRPr="00817CDF" w:rsidRDefault="00933228" w:rsidP="00817CDF">
      <w:pPr>
        <w:jc w:val="center"/>
        <w:rPr>
          <w:b/>
          <w:bCs/>
        </w:rPr>
      </w:pPr>
    </w:p>
    <w:p w14:paraId="43D2066C" w14:textId="77777777" w:rsidR="00817CDF" w:rsidRPr="00817CDF" w:rsidRDefault="00817CDF" w:rsidP="00817CDF"/>
    <w:p w14:paraId="6B4D4515" w14:textId="251804BC" w:rsidR="00817CDF" w:rsidRPr="00933228" w:rsidRDefault="00933228" w:rsidP="00817CDF">
      <w:pPr>
        <w:jc w:val="center"/>
        <w:rPr>
          <w:b/>
          <w:bCs/>
        </w:rPr>
      </w:pPr>
      <w:r w:rsidRPr="00933228">
        <w:rPr>
          <w:b/>
          <w:bCs/>
        </w:rPr>
        <w:t>OBWIESZCZENIE</w:t>
      </w:r>
    </w:p>
    <w:p w14:paraId="1ABA2B6C" w14:textId="6D610AB5" w:rsidR="00817CDF" w:rsidRDefault="00B347B3" w:rsidP="00817CDF">
      <w:pPr>
        <w:jc w:val="center"/>
        <w:rPr>
          <w:rFonts w:cs="Times New Roman"/>
          <w:b/>
          <w:szCs w:val="24"/>
        </w:rPr>
      </w:pPr>
      <w:r w:rsidRPr="00B347B3">
        <w:rPr>
          <w:rFonts w:cs="Times New Roman"/>
          <w:b/>
          <w:szCs w:val="24"/>
        </w:rPr>
        <w:t xml:space="preserve">o przeprowadzeniu konsultacji społecznych projektu Gminnego Programu Rewitalizacji </w:t>
      </w:r>
      <w:r w:rsidR="00717CDA">
        <w:rPr>
          <w:rFonts w:cs="Times New Roman"/>
          <w:b/>
          <w:szCs w:val="24"/>
        </w:rPr>
        <w:t xml:space="preserve">na terenie </w:t>
      </w:r>
      <w:r w:rsidR="003809C4" w:rsidRPr="003809C4">
        <w:rPr>
          <w:rFonts w:cs="Times New Roman"/>
          <w:b/>
          <w:szCs w:val="24"/>
        </w:rPr>
        <w:t xml:space="preserve">Gminy </w:t>
      </w:r>
      <w:bookmarkStart w:id="0" w:name="_Hlk209694538"/>
      <w:r w:rsidR="003809C4" w:rsidRPr="003809C4">
        <w:rPr>
          <w:rFonts w:cs="Times New Roman"/>
          <w:b/>
          <w:szCs w:val="24"/>
        </w:rPr>
        <w:t>Pietrowice Wielkie</w:t>
      </w:r>
      <w:bookmarkEnd w:id="0"/>
    </w:p>
    <w:p w14:paraId="7F5B4615" w14:textId="77777777" w:rsidR="00B347B3" w:rsidRDefault="00B347B3" w:rsidP="00817CDF">
      <w:pPr>
        <w:jc w:val="center"/>
      </w:pPr>
    </w:p>
    <w:p w14:paraId="49246F57" w14:textId="0B50DE9C" w:rsidR="00B347B3" w:rsidRPr="00B347B3" w:rsidRDefault="00B347B3" w:rsidP="00B347B3">
      <w:pPr>
        <w:tabs>
          <w:tab w:val="left" w:pos="1500"/>
          <w:tab w:val="center" w:pos="4536"/>
        </w:tabs>
        <w:ind w:firstLine="426"/>
        <w:jc w:val="both"/>
      </w:pPr>
      <w:r w:rsidRPr="00B347B3">
        <w:t>Na podstawie art. 30 ust. 1 w zw. z art. 5a ustawy z dnia 8 marca 1990 r. o samorządzie gminnym (Dz. U. z 2024 r. poz. 1</w:t>
      </w:r>
      <w:r w:rsidR="006410B1">
        <w:t>153</w:t>
      </w:r>
      <w:r w:rsidRPr="00B347B3">
        <w:t xml:space="preserve">) oraz art. 17 ust. 2 pkt 4 ustawy z dnia 9 października 2015 r. o rewitalizacji (Dz. U. z 2024 r. poz. 278) zawiadamiam, że w dniach od </w:t>
      </w:r>
      <w:r w:rsidR="00717CDA">
        <w:t>13 listopada 2025</w:t>
      </w:r>
      <w:r w:rsidRPr="00B347B3">
        <w:t xml:space="preserve"> r. do </w:t>
      </w:r>
      <w:r w:rsidR="00717CDA">
        <w:t>17 grudnia 2025</w:t>
      </w:r>
      <w:r w:rsidRPr="00B347B3">
        <w:t xml:space="preserve"> r. zostaną przeprowadzone konsultacje społeczne projektu Gminnego Programu Rewitalizacji</w:t>
      </w:r>
      <w:r w:rsidR="00717CDA">
        <w:t xml:space="preserve"> na terenie</w:t>
      </w:r>
      <w:r w:rsidRPr="00B347B3">
        <w:t xml:space="preserve"> Gminy </w:t>
      </w:r>
      <w:r w:rsidR="003809C4" w:rsidRPr="003809C4">
        <w:t>Pietrowice Wielkie</w:t>
      </w:r>
      <w:r w:rsidRPr="00B347B3">
        <w:t>.</w:t>
      </w:r>
    </w:p>
    <w:p w14:paraId="4D798A89" w14:textId="1733C0E5" w:rsidR="00B347B3" w:rsidRPr="00B347B3" w:rsidRDefault="00B347B3" w:rsidP="00B347B3">
      <w:pPr>
        <w:tabs>
          <w:tab w:val="left" w:pos="1500"/>
          <w:tab w:val="center" w:pos="4536"/>
        </w:tabs>
        <w:ind w:firstLine="426"/>
        <w:jc w:val="both"/>
      </w:pPr>
      <w:r w:rsidRPr="00B347B3">
        <w:t xml:space="preserve">Konsultacje mają na celu zapewnienie udziału mieszkańców gminy </w:t>
      </w:r>
      <w:r w:rsidR="003809C4" w:rsidRPr="003809C4">
        <w:t>Pietrowice Wielkie</w:t>
      </w:r>
      <w:r w:rsidRPr="00B347B3">
        <w:t xml:space="preserve"> w przygotowaniu dokumentów dotyczących procesu rewitalizacji, wymianę wiedzy i informacji oraz poznanie opinii w sprawie projektu Gminnego Programu Rewitalizacji </w:t>
      </w:r>
      <w:r w:rsidR="00717CDA">
        <w:t xml:space="preserve">na terenie </w:t>
      </w:r>
      <w:r w:rsidRPr="00B347B3">
        <w:t xml:space="preserve">Gminy </w:t>
      </w:r>
      <w:r w:rsidR="003809C4" w:rsidRPr="003809C4">
        <w:t>Pietrowice Wielkie</w:t>
      </w:r>
      <w:r w:rsidRPr="00B347B3">
        <w:t>.</w:t>
      </w:r>
    </w:p>
    <w:p w14:paraId="49A79F3A" w14:textId="12D3E165" w:rsidR="00AE7B3F" w:rsidRDefault="00B347B3" w:rsidP="00E02D0A">
      <w:pPr>
        <w:tabs>
          <w:tab w:val="left" w:pos="1500"/>
          <w:tab w:val="center" w:pos="4536"/>
        </w:tabs>
        <w:ind w:firstLine="426"/>
        <w:jc w:val="both"/>
      </w:pPr>
      <w:r w:rsidRPr="00B347B3">
        <w:t xml:space="preserve">Projekt Gminnego Programu Rewitalizacji </w:t>
      </w:r>
      <w:r w:rsidR="00717CDA">
        <w:t xml:space="preserve">na terenie </w:t>
      </w:r>
      <w:r w:rsidRPr="00B347B3">
        <w:t xml:space="preserve">Gminy </w:t>
      </w:r>
      <w:r w:rsidR="003809C4" w:rsidRPr="003809C4">
        <w:t>Pietrowice Wielkie</w:t>
      </w:r>
      <w:r w:rsidR="00717CDA">
        <w:t xml:space="preserve"> </w:t>
      </w:r>
      <w:r w:rsidRPr="00B347B3">
        <w:t xml:space="preserve">wraz z załącznikiem graficznym oraz ogłoszenie o konsultacjach zamieszczone </w:t>
      </w:r>
      <w:r w:rsidR="00AE7B3F">
        <w:t xml:space="preserve">zostaną w </w:t>
      </w:r>
      <w:r w:rsidR="00AE7B3F" w:rsidRPr="0049690A">
        <w:t>Urzęd</w:t>
      </w:r>
      <w:r w:rsidR="00AE7B3F">
        <w:t xml:space="preserve">zie Gminy </w:t>
      </w:r>
      <w:r w:rsidR="003809C4" w:rsidRPr="003809C4">
        <w:t>Pietrowice Wielkie</w:t>
      </w:r>
      <w:r w:rsidR="00AE7B3F">
        <w:t xml:space="preserve">, </w:t>
      </w:r>
      <w:r w:rsidR="003809C4" w:rsidRPr="003809C4">
        <w:t xml:space="preserve">ul. Szkolna 5 oraz na stronach: </w:t>
      </w:r>
      <w:hyperlink r:id="rId9" w:history="1">
        <w:r w:rsidR="003809C4" w:rsidRPr="003809C4">
          <w:rPr>
            <w:rStyle w:val="Hipercze"/>
          </w:rPr>
          <w:t>https://bip.pietrowicewielkie.com.pl/</w:t>
        </w:r>
      </w:hyperlink>
      <w:r w:rsidR="003809C4" w:rsidRPr="003809C4">
        <w:t xml:space="preserve"> oraz </w:t>
      </w:r>
      <w:hyperlink r:id="rId10" w:history="1">
        <w:r w:rsidR="003809C4" w:rsidRPr="003809C4">
          <w:rPr>
            <w:rStyle w:val="Hipercze"/>
          </w:rPr>
          <w:t>https://www.pietrowicewielkie.com.pl/</w:t>
        </w:r>
      </w:hyperlink>
      <w:r w:rsidR="003809C4" w:rsidRPr="003809C4">
        <w:t>.</w:t>
      </w:r>
    </w:p>
    <w:p w14:paraId="7623177B" w14:textId="1484D4E0" w:rsidR="00817CDF" w:rsidRDefault="00B77B91" w:rsidP="00E02D0A">
      <w:pPr>
        <w:tabs>
          <w:tab w:val="left" w:pos="1500"/>
          <w:tab w:val="center" w:pos="4536"/>
        </w:tabs>
        <w:ind w:firstLine="426"/>
        <w:jc w:val="both"/>
      </w:pPr>
      <w:r>
        <w:t xml:space="preserve">Konsultacje przeprowadzone zostaną </w:t>
      </w:r>
      <w:r w:rsidRPr="003B5143">
        <w:t xml:space="preserve">w </w:t>
      </w:r>
      <w:r w:rsidRPr="00717CDA">
        <w:t>terminie od</w:t>
      </w:r>
      <w:r w:rsidR="006417AD" w:rsidRPr="00717CDA">
        <w:t xml:space="preserve"> </w:t>
      </w:r>
      <w:r w:rsidR="00717CDA" w:rsidRPr="00717CDA">
        <w:t xml:space="preserve">13 listopada 2025 </w:t>
      </w:r>
      <w:r w:rsidR="00DD3BD7" w:rsidRPr="00717CDA">
        <w:t>r.</w:t>
      </w:r>
      <w:r w:rsidRPr="00717CDA">
        <w:t xml:space="preserve"> do </w:t>
      </w:r>
      <w:r w:rsidR="00717CDA" w:rsidRPr="00717CDA">
        <w:t>17 grudnia 2025</w:t>
      </w:r>
      <w:r w:rsidR="00DD3BD7" w:rsidRPr="00717CDA">
        <w:t xml:space="preserve"> r.</w:t>
      </w:r>
      <w:r w:rsidR="008602E5" w:rsidRPr="00717CDA">
        <w:t xml:space="preserve"> </w:t>
      </w:r>
      <w:r w:rsidRPr="00717CDA">
        <w:t>w następujących formach: zbieranie uwag</w:t>
      </w:r>
      <w:r>
        <w:t xml:space="preserve"> w postaci formularza konsultacyjnego </w:t>
      </w:r>
      <w:r w:rsidR="00717CDA">
        <w:br/>
      </w:r>
      <w:r>
        <w:t xml:space="preserve">(w formie papierowej </w:t>
      </w:r>
      <w:r w:rsidR="00401154">
        <w:t>bądź</w:t>
      </w:r>
      <w:r>
        <w:t xml:space="preserve"> elektronicznej), </w:t>
      </w:r>
      <w:r w:rsidR="00401154">
        <w:t xml:space="preserve">badania ankietowego oraz </w:t>
      </w:r>
      <w:r w:rsidR="00877067">
        <w:t>spotkani</w:t>
      </w:r>
      <w:r w:rsidR="00B347B3">
        <w:t>a</w:t>
      </w:r>
      <w:r w:rsidR="00877067">
        <w:t xml:space="preserve"> konsultacyjne</w:t>
      </w:r>
      <w:r w:rsidR="00B347B3">
        <w:t>go</w:t>
      </w:r>
      <w:r w:rsidR="00401154">
        <w:t>.</w:t>
      </w:r>
    </w:p>
    <w:p w14:paraId="707F7D98" w14:textId="7C6F4DD9" w:rsidR="00AE63C3" w:rsidRDefault="009C63CA" w:rsidP="00AE63C3">
      <w:pPr>
        <w:pStyle w:val="Akapitzlist"/>
        <w:numPr>
          <w:ilvl w:val="0"/>
          <w:numId w:val="15"/>
        </w:numPr>
        <w:tabs>
          <w:tab w:val="left" w:pos="851"/>
          <w:tab w:val="center" w:pos="4536"/>
        </w:tabs>
        <w:ind w:left="993" w:hanging="283"/>
        <w:jc w:val="both"/>
      </w:pPr>
      <w:r w:rsidRPr="00AE63C3">
        <w:rPr>
          <w:b/>
          <w:bCs/>
        </w:rPr>
        <w:t>Zbieranie uwag w postaci formularza konsultacyjnego</w:t>
      </w:r>
      <w:r w:rsidRPr="003C3698">
        <w:t xml:space="preserve"> (</w:t>
      </w:r>
      <w:r w:rsidR="0059744D" w:rsidRPr="003C3698">
        <w:t>w formie papierowej bądź elektronicznej)</w:t>
      </w:r>
      <w:r w:rsidR="00C57460" w:rsidRPr="003C3698">
        <w:t xml:space="preserve"> </w:t>
      </w:r>
      <w:r w:rsidR="009F6C85">
        <w:t>–</w:t>
      </w:r>
      <w:r w:rsidR="00C57460" w:rsidRPr="003C3698">
        <w:t xml:space="preserve"> </w:t>
      </w:r>
      <w:r w:rsidR="003809C4" w:rsidRPr="003809C4">
        <w:t xml:space="preserve">formularz można złożyć osobiście w Urzędzie Gminy w Pietrowicach Wielkich (ul. Szkolna 5) w godzinach jego otwarcia, przesłać za pośrednictwem poczty lub poczty kurierskiej na adres: Urząd Gminy Pietrowice Wielkie, ul. Szkolna 5, 47-480 Pietrowice Wielkie lub też przesłać skan wydrukowanego i wypełnionego formularza za pośrednictwem poczty elektronicznej na adres e-mail: </w:t>
      </w:r>
      <w:hyperlink r:id="rId11" w:history="1">
        <w:r w:rsidR="003809C4" w:rsidRPr="003809C4">
          <w:rPr>
            <w:rStyle w:val="Hipercze"/>
          </w:rPr>
          <w:t>fundusze@pietrowicewielkie.pl</w:t>
        </w:r>
      </w:hyperlink>
    </w:p>
    <w:p w14:paraId="6397CF03" w14:textId="46D5D0F9" w:rsidR="003809C4" w:rsidRPr="003809C4" w:rsidRDefault="009C63CA" w:rsidP="003809C4">
      <w:pPr>
        <w:pStyle w:val="Akapitzlist"/>
        <w:numPr>
          <w:ilvl w:val="0"/>
          <w:numId w:val="15"/>
        </w:numPr>
        <w:tabs>
          <w:tab w:val="left" w:pos="851"/>
          <w:tab w:val="center" w:pos="4536"/>
        </w:tabs>
        <w:ind w:left="993" w:hanging="283"/>
        <w:jc w:val="both"/>
      </w:pPr>
      <w:r w:rsidRPr="003809C4">
        <w:rPr>
          <w:b/>
          <w:bCs/>
        </w:rPr>
        <w:t>Badani</w:t>
      </w:r>
      <w:r w:rsidR="006410B1" w:rsidRPr="003809C4">
        <w:rPr>
          <w:b/>
          <w:bCs/>
        </w:rPr>
        <w:t>a</w:t>
      </w:r>
      <w:r w:rsidRPr="003809C4">
        <w:rPr>
          <w:b/>
          <w:bCs/>
        </w:rPr>
        <w:t xml:space="preserve"> ankietowe</w:t>
      </w:r>
      <w:r w:rsidR="006410B1" w:rsidRPr="003809C4">
        <w:rPr>
          <w:b/>
          <w:bCs/>
        </w:rPr>
        <w:t>go</w:t>
      </w:r>
      <w:r w:rsidR="0059744D" w:rsidRPr="00140D77">
        <w:t xml:space="preserve"> </w:t>
      </w:r>
      <w:r w:rsidR="006410B1" w:rsidRPr="006410B1">
        <w:t xml:space="preserve">dotyczącego opinii na temat projektu Gminnego Programu Rewitalizacji </w:t>
      </w:r>
      <w:r w:rsidR="00717CDA">
        <w:t xml:space="preserve">na terenie </w:t>
      </w:r>
      <w:r w:rsidR="006410B1" w:rsidRPr="006410B1">
        <w:t xml:space="preserve">Gminy </w:t>
      </w:r>
      <w:r w:rsidR="003809C4" w:rsidRPr="003809C4">
        <w:t>Pietrowice Wielkie</w:t>
      </w:r>
      <w:r w:rsidR="00717CDA">
        <w:t xml:space="preserve"> </w:t>
      </w:r>
      <w:r w:rsidR="00387F89" w:rsidRPr="00140D77">
        <w:t xml:space="preserve">– </w:t>
      </w:r>
      <w:r w:rsidR="003809C4" w:rsidRPr="003809C4">
        <w:t>ankietę można wypełnić on-</w:t>
      </w:r>
      <w:r w:rsidR="003809C4" w:rsidRPr="003809C4">
        <w:lastRenderedPageBreak/>
        <w:t>line pod adresem: </w:t>
      </w:r>
      <w:hyperlink r:id="rId12" w:history="1">
        <w:r w:rsidR="001113EF" w:rsidRPr="006021FB">
          <w:rPr>
            <w:rStyle w:val="Hipercze"/>
          </w:rPr>
          <w:t>https://forms.gle/82vN6pz4nJmhVCXL6</w:t>
        </w:r>
      </w:hyperlink>
      <w:r w:rsidR="001113EF">
        <w:t xml:space="preserve"> </w:t>
      </w:r>
      <w:r w:rsidR="003809C4" w:rsidRPr="003809C4">
        <w:t xml:space="preserve">W przypadku tradycyjnego wypełnienia ankiety w formie papierowej, wypełnione kwestionariusze można: złożyć osobiście w Urzędzie Gminy Pietrowice Wielkie (ul. Szkolna 5) w godzinach jego otwarcia, przesłać za pośrednictwem poczty lub poczty kurierskiej na adres: Urząd Gminy Pietrowice Wielkie, ul. Szkolna 5, </w:t>
      </w:r>
      <w:r w:rsidR="001113EF">
        <w:br/>
      </w:r>
      <w:r w:rsidR="003809C4" w:rsidRPr="003809C4">
        <w:t xml:space="preserve">47-480 Pietrowice Wielkie lub też przesłać skan wydrukowanego i wypełnionego kwestionariusza ankiety za pośrednictwem poczty elektronicznej na adres e-mail: </w:t>
      </w:r>
      <w:hyperlink r:id="rId13" w:history="1">
        <w:r w:rsidR="003809C4" w:rsidRPr="003809C4">
          <w:rPr>
            <w:rStyle w:val="Hipercze"/>
          </w:rPr>
          <w:t>fundusze@pietrowicewielkie.pl</w:t>
        </w:r>
      </w:hyperlink>
      <w:r w:rsidR="003809C4" w:rsidRPr="003809C4">
        <w:t xml:space="preserve"> </w:t>
      </w:r>
    </w:p>
    <w:p w14:paraId="18BA9C9B" w14:textId="2707C8E3" w:rsidR="00717CDA" w:rsidRPr="00717CDA" w:rsidRDefault="00717CDA" w:rsidP="00717CDA">
      <w:pPr>
        <w:pStyle w:val="Akapitzlist"/>
        <w:numPr>
          <w:ilvl w:val="0"/>
          <w:numId w:val="15"/>
        </w:numPr>
        <w:tabs>
          <w:tab w:val="left" w:pos="851"/>
          <w:tab w:val="center" w:pos="4536"/>
        </w:tabs>
        <w:ind w:left="993" w:hanging="283"/>
        <w:jc w:val="both"/>
        <w:rPr>
          <w:b/>
          <w:bCs/>
        </w:rPr>
      </w:pPr>
      <w:r w:rsidRPr="00CF229A">
        <w:rPr>
          <w:b/>
          <w:bCs/>
        </w:rPr>
        <w:t>Spotkanie konsultacyjne</w:t>
      </w:r>
      <w:r w:rsidRPr="00CF229A">
        <w:t xml:space="preserve"> z interesariuszami </w:t>
      </w:r>
      <w:r w:rsidRPr="006A17AD">
        <w:t xml:space="preserve">w </w:t>
      </w:r>
      <w:r w:rsidRPr="00A4711F">
        <w:t>formie hybrydowej w dniu</w:t>
      </w:r>
      <w:r w:rsidR="001113EF">
        <w:t xml:space="preserve"> 26 listopada 2025</w:t>
      </w:r>
      <w:r w:rsidRPr="00A4711F">
        <w:t xml:space="preserve"> roku o godzinie </w:t>
      </w:r>
      <w:r w:rsidR="001113EF">
        <w:t>15:00</w:t>
      </w:r>
      <w:r w:rsidRPr="00A4711F">
        <w:t xml:space="preserve"> </w:t>
      </w:r>
      <w:r w:rsidRPr="006A17AD">
        <w:t xml:space="preserve">Spotkanie odbędzie się w siedzibie Urzędu </w:t>
      </w:r>
      <w:r>
        <w:t>Gminy</w:t>
      </w:r>
      <w:r w:rsidRPr="006A17AD">
        <w:t>, gdzie jednocześnie będzie włączone połączenie na platformie ZOOM (</w:t>
      </w:r>
      <w:r w:rsidRPr="001D3244">
        <w:t>pod adresem www:</w:t>
      </w:r>
      <w:r>
        <w:t xml:space="preserve"> </w:t>
      </w:r>
      <w:hyperlink r:id="rId14" w:tgtFrame="_blank" w:history="1">
        <w:r w:rsidR="001113EF" w:rsidRPr="001113EF">
          <w:rPr>
            <w:rStyle w:val="Hipercze"/>
          </w:rPr>
          <w:t>https://us02web.zoom.us/j/81132209576</w:t>
        </w:r>
      </w:hyperlink>
      <w:r w:rsidRPr="001D3244">
        <w:t>).</w:t>
      </w:r>
      <w:r w:rsidRPr="006A17AD">
        <w:t xml:space="preserve"> Takie hybrydowe rozwiązanie pozwoli na udział w spotkaniu tym osobom, które z</w:t>
      </w:r>
      <w:r>
        <w:t> </w:t>
      </w:r>
      <w:r w:rsidRPr="006A17AD">
        <w:t xml:space="preserve">różnych przyczyn nie mogą stawić się tego dnia osobiście w urzędzie, jak i tym, którzy nie mają możliwości dołączenia do spotkania za pośrednictwem połączenia internetowego. Każdy interesariusz rewitalizacji będzie mógł wybrać najdogodniejszą dla siebie formę udziału – osobiście w urzędzie lub online. </w:t>
      </w:r>
    </w:p>
    <w:p w14:paraId="5BBDBE95" w14:textId="4EA918F0" w:rsidR="00AE63C3" w:rsidRDefault="00AE63C3" w:rsidP="00AE63C3">
      <w:pPr>
        <w:tabs>
          <w:tab w:val="left" w:pos="1500"/>
          <w:tab w:val="center" w:pos="4536"/>
        </w:tabs>
        <w:ind w:firstLine="426"/>
        <w:jc w:val="both"/>
      </w:pPr>
      <w:r>
        <w:t xml:space="preserve">Informacje o rozpoczęciu konsultacji społecznych zostaną podane do informacji publicznej poprzez następujące środki: </w:t>
      </w:r>
      <w:r w:rsidR="003809C4" w:rsidRPr="003809C4">
        <w:t xml:space="preserve">Urząd Gminy Pietrowice Wielkie, ul. Szkolna 5 oraz na stronach </w:t>
      </w:r>
      <w:hyperlink r:id="rId15" w:history="1">
        <w:r w:rsidR="003809C4" w:rsidRPr="003809C4">
          <w:rPr>
            <w:rStyle w:val="Hipercze"/>
          </w:rPr>
          <w:t>https://bip.pietrowicewielkie.com.pl/</w:t>
        </w:r>
      </w:hyperlink>
      <w:r w:rsidR="003809C4" w:rsidRPr="003809C4">
        <w:t xml:space="preserve"> i </w:t>
      </w:r>
      <w:hyperlink r:id="rId16" w:history="1">
        <w:r w:rsidR="003809C4" w:rsidRPr="003809C4">
          <w:rPr>
            <w:rStyle w:val="Hipercze"/>
          </w:rPr>
          <w:t>https://www.pietrowicewielkie.com.pl/</w:t>
        </w:r>
      </w:hyperlink>
      <w:r w:rsidR="003809C4" w:rsidRPr="003809C4">
        <w:t>.</w:t>
      </w:r>
      <w:r>
        <w:t xml:space="preserve"> Nie będą rozpatrywane opinie, uwagi i propozycje zgłoszone w formie innej aniżeli wskazane powyżej (tj. formularz konsultacyjny, badanie ankietowe, spotkanie konsultacyjne). Ponadto, pod uwagę nie będą brane opinie, uwagi i propozycje zgłoszone </w:t>
      </w:r>
      <w:r w:rsidR="00B347B3">
        <w:t xml:space="preserve">w </w:t>
      </w:r>
      <w:r w:rsidRPr="003B5143">
        <w:t xml:space="preserve">terminie innym niż wskazany powyżej termin </w:t>
      </w:r>
      <w:r w:rsidRPr="001113EF">
        <w:t>konsultacji (tj. od</w:t>
      </w:r>
      <w:r w:rsidR="00717CDA" w:rsidRPr="001113EF">
        <w:t xml:space="preserve"> 13 listopada 2025</w:t>
      </w:r>
      <w:r w:rsidRPr="001113EF">
        <w:t xml:space="preserve"> r. do</w:t>
      </w:r>
      <w:r w:rsidR="00717CDA" w:rsidRPr="001113EF">
        <w:t xml:space="preserve"> 17 grudnia 2025</w:t>
      </w:r>
      <w:r w:rsidRPr="001113EF">
        <w:t xml:space="preserve"> r.).</w:t>
      </w:r>
      <w:r>
        <w:t xml:space="preserve"> Co więcej, opinie zgłoszone poprzez formularz konsultacyjny będą rozpatrywane wyłącznie wtedy, gdy formularz będzie podpisany imieniem i nazwiskiem osoby zgłaszającej uwagi. </w:t>
      </w:r>
    </w:p>
    <w:p w14:paraId="21164020" w14:textId="5009147B" w:rsidR="00B347B3" w:rsidRPr="00B347B3" w:rsidRDefault="00B347B3" w:rsidP="00B347B3">
      <w:pPr>
        <w:tabs>
          <w:tab w:val="left" w:pos="1500"/>
          <w:tab w:val="center" w:pos="4536"/>
        </w:tabs>
        <w:ind w:firstLine="567"/>
        <w:jc w:val="both"/>
      </w:pPr>
      <w:r w:rsidRPr="00B347B3">
        <w:t xml:space="preserve">Informacje o wynikach konsultacji społecznych zostaną podane do wiadomości publicznej poprzez udostępnienie raportu w terminie 30 dni od dnia zakończenia konsultacji na stronach </w:t>
      </w:r>
      <w:hyperlink r:id="rId17" w:history="1">
        <w:r w:rsidR="003809C4" w:rsidRPr="00DC12E0">
          <w:rPr>
            <w:rStyle w:val="Hipercze"/>
          </w:rPr>
          <w:t>https://bip.pietrowicewielkie.com.pl/</w:t>
        </w:r>
      </w:hyperlink>
      <w:r w:rsidR="003809C4">
        <w:t xml:space="preserve"> </w:t>
      </w:r>
      <w:r w:rsidR="003809C4" w:rsidRPr="003809C4">
        <w:t xml:space="preserve">i </w:t>
      </w:r>
      <w:hyperlink r:id="rId18" w:history="1">
        <w:r w:rsidR="003809C4" w:rsidRPr="00DC12E0">
          <w:rPr>
            <w:rStyle w:val="Hipercze"/>
          </w:rPr>
          <w:t>https://www.pietrowicewielkie.com.pl/</w:t>
        </w:r>
      </w:hyperlink>
      <w:r w:rsidR="003809C4" w:rsidRPr="003809C4">
        <w:t>.</w:t>
      </w:r>
      <w:r w:rsidR="003809C4">
        <w:t xml:space="preserve"> </w:t>
      </w:r>
    </w:p>
    <w:p w14:paraId="1945540A" w14:textId="77777777" w:rsidR="00AE63C3" w:rsidRDefault="00AE63C3" w:rsidP="00AE63C3">
      <w:pPr>
        <w:tabs>
          <w:tab w:val="left" w:pos="1500"/>
          <w:tab w:val="center" w:pos="4536"/>
        </w:tabs>
        <w:ind w:firstLine="567"/>
        <w:jc w:val="both"/>
      </w:pPr>
    </w:p>
    <w:p w14:paraId="13B5CB6B" w14:textId="77777777" w:rsidR="00AE63C3" w:rsidRDefault="00AE63C3" w:rsidP="00AE63C3">
      <w:pPr>
        <w:tabs>
          <w:tab w:val="left" w:pos="1500"/>
          <w:tab w:val="center" w:pos="4536"/>
        </w:tabs>
        <w:ind w:firstLine="567"/>
        <w:jc w:val="both"/>
      </w:pPr>
    </w:p>
    <w:p w14:paraId="40497BCC" w14:textId="77777777" w:rsidR="00AE63C3" w:rsidRDefault="00AE63C3" w:rsidP="00AE63C3">
      <w:pPr>
        <w:tabs>
          <w:tab w:val="left" w:pos="1500"/>
          <w:tab w:val="center" w:pos="4536"/>
        </w:tabs>
        <w:ind w:firstLine="567"/>
        <w:jc w:val="both"/>
      </w:pPr>
    </w:p>
    <w:p w14:paraId="71C1C6FC" w14:textId="77777777" w:rsidR="003809C4" w:rsidRDefault="003809C4" w:rsidP="003809C4">
      <w:pPr>
        <w:tabs>
          <w:tab w:val="left" w:pos="1500"/>
          <w:tab w:val="center" w:pos="4536"/>
        </w:tabs>
        <w:jc w:val="right"/>
      </w:pPr>
      <w:r>
        <w:t>Wójt Gminy Pietrowice Wielkie</w:t>
      </w:r>
    </w:p>
    <w:p w14:paraId="1AE0BD28" w14:textId="06BB5522" w:rsidR="009B7EDF" w:rsidRPr="0059744D" w:rsidRDefault="009B7EDF" w:rsidP="00AE63C3">
      <w:pPr>
        <w:tabs>
          <w:tab w:val="left" w:pos="1500"/>
          <w:tab w:val="center" w:pos="4536"/>
        </w:tabs>
        <w:ind w:firstLine="426"/>
        <w:jc w:val="both"/>
      </w:pPr>
    </w:p>
    <w:sectPr w:rsidR="009B7EDF" w:rsidRPr="0059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0D96" w14:textId="77777777" w:rsidR="00954602" w:rsidRDefault="00954602" w:rsidP="0047691B">
      <w:pPr>
        <w:spacing w:after="0" w:line="240" w:lineRule="auto"/>
      </w:pPr>
      <w:r>
        <w:separator/>
      </w:r>
    </w:p>
  </w:endnote>
  <w:endnote w:type="continuationSeparator" w:id="0">
    <w:p w14:paraId="16DA479C" w14:textId="77777777" w:rsidR="00954602" w:rsidRDefault="00954602" w:rsidP="0047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98BD" w14:textId="77777777" w:rsidR="00954602" w:rsidRDefault="00954602" w:rsidP="0047691B">
      <w:pPr>
        <w:spacing w:after="0" w:line="240" w:lineRule="auto"/>
      </w:pPr>
      <w:r>
        <w:separator/>
      </w:r>
    </w:p>
  </w:footnote>
  <w:footnote w:type="continuationSeparator" w:id="0">
    <w:p w14:paraId="6CC7D0C1" w14:textId="77777777" w:rsidR="00954602" w:rsidRDefault="00954602" w:rsidP="00476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5FB"/>
    <w:multiLevelType w:val="hybridMultilevel"/>
    <w:tmpl w:val="E9528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317"/>
    <w:multiLevelType w:val="hybridMultilevel"/>
    <w:tmpl w:val="0D20D954"/>
    <w:lvl w:ilvl="0" w:tplc="444227A0">
      <w:start w:val="1"/>
      <w:numFmt w:val="decimal"/>
      <w:lvlText w:val="%1.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011C7D"/>
    <w:multiLevelType w:val="hybridMultilevel"/>
    <w:tmpl w:val="39922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F05066"/>
    <w:multiLevelType w:val="hybridMultilevel"/>
    <w:tmpl w:val="546E54BA"/>
    <w:lvl w:ilvl="0" w:tplc="0FA23B46">
      <w:start w:val="1"/>
      <w:numFmt w:val="decimal"/>
      <w:lvlText w:val="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473"/>
    <w:multiLevelType w:val="hybridMultilevel"/>
    <w:tmpl w:val="0E1C84A0"/>
    <w:lvl w:ilvl="0" w:tplc="0C80E6CC">
      <w:start w:val="2"/>
      <w:numFmt w:val="decimal"/>
      <w:lvlText w:val="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7467D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215E30"/>
    <w:multiLevelType w:val="hybridMultilevel"/>
    <w:tmpl w:val="5C049B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131950"/>
    <w:multiLevelType w:val="hybridMultilevel"/>
    <w:tmpl w:val="FCA4A744"/>
    <w:lvl w:ilvl="0" w:tplc="7CDA579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26740E"/>
    <w:multiLevelType w:val="hybridMultilevel"/>
    <w:tmpl w:val="ADFAD0FA"/>
    <w:lvl w:ilvl="0" w:tplc="F18E54B4">
      <w:start w:val="1"/>
      <w:numFmt w:val="decimal"/>
      <w:lvlText w:val="4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3D95"/>
    <w:multiLevelType w:val="hybridMultilevel"/>
    <w:tmpl w:val="2E5E53CA"/>
    <w:lvl w:ilvl="0" w:tplc="E408CA06">
      <w:start w:val="1"/>
      <w:numFmt w:val="decimal"/>
      <w:lvlText w:val="3.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71A5E"/>
    <w:multiLevelType w:val="hybridMultilevel"/>
    <w:tmpl w:val="2932C4CE"/>
    <w:lvl w:ilvl="0" w:tplc="7B12E714">
      <w:start w:val="1"/>
      <w:numFmt w:val="decimal"/>
      <w:lvlText w:val="6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BBE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BAB53B4"/>
    <w:multiLevelType w:val="hybridMultilevel"/>
    <w:tmpl w:val="C2E8DD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5A3114"/>
    <w:multiLevelType w:val="hybridMultilevel"/>
    <w:tmpl w:val="5192B678"/>
    <w:lvl w:ilvl="0" w:tplc="49F0F750">
      <w:start w:val="1"/>
      <w:numFmt w:val="decimal"/>
      <w:lvlText w:val="3.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27C98"/>
    <w:multiLevelType w:val="hybridMultilevel"/>
    <w:tmpl w:val="DF2E651A"/>
    <w:lvl w:ilvl="0" w:tplc="D138C7F2">
      <w:start w:val="1"/>
      <w:numFmt w:val="decimal"/>
      <w:lvlText w:val="11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12565">
    <w:abstractNumId w:val="0"/>
  </w:num>
  <w:num w:numId="2" w16cid:durableId="90273638">
    <w:abstractNumId w:val="2"/>
  </w:num>
  <w:num w:numId="3" w16cid:durableId="1966738211">
    <w:abstractNumId w:val="1"/>
  </w:num>
  <w:num w:numId="4" w16cid:durableId="139928212">
    <w:abstractNumId w:val="4"/>
  </w:num>
  <w:num w:numId="5" w16cid:durableId="473135849">
    <w:abstractNumId w:val="13"/>
  </w:num>
  <w:num w:numId="6" w16cid:durableId="361784437">
    <w:abstractNumId w:val="3"/>
  </w:num>
  <w:num w:numId="7" w16cid:durableId="265961056">
    <w:abstractNumId w:val="11"/>
  </w:num>
  <w:num w:numId="8" w16cid:durableId="1777821926">
    <w:abstractNumId w:val="5"/>
  </w:num>
  <w:num w:numId="9" w16cid:durableId="1009479867">
    <w:abstractNumId w:val="9"/>
  </w:num>
  <w:num w:numId="10" w16cid:durableId="877010568">
    <w:abstractNumId w:val="8"/>
  </w:num>
  <w:num w:numId="11" w16cid:durableId="1015499928">
    <w:abstractNumId w:val="10"/>
  </w:num>
  <w:num w:numId="12" w16cid:durableId="1059745340">
    <w:abstractNumId w:val="14"/>
  </w:num>
  <w:num w:numId="13" w16cid:durableId="1413358405">
    <w:abstractNumId w:val="12"/>
  </w:num>
  <w:num w:numId="14" w16cid:durableId="595752703">
    <w:abstractNumId w:val="7"/>
  </w:num>
  <w:num w:numId="15" w16cid:durableId="1600790506">
    <w:abstractNumId w:val="6"/>
  </w:num>
  <w:num w:numId="16" w16cid:durableId="1367220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91B"/>
    <w:rsid w:val="0001103A"/>
    <w:rsid w:val="0003615A"/>
    <w:rsid w:val="00050DC4"/>
    <w:rsid w:val="00051D86"/>
    <w:rsid w:val="00065019"/>
    <w:rsid w:val="000731CB"/>
    <w:rsid w:val="0007497F"/>
    <w:rsid w:val="00075CAC"/>
    <w:rsid w:val="000952B0"/>
    <w:rsid w:val="000A17F9"/>
    <w:rsid w:val="000B7690"/>
    <w:rsid w:val="000D053E"/>
    <w:rsid w:val="001007B4"/>
    <w:rsid w:val="001113EF"/>
    <w:rsid w:val="00115CAE"/>
    <w:rsid w:val="0013007F"/>
    <w:rsid w:val="0013548D"/>
    <w:rsid w:val="00137960"/>
    <w:rsid w:val="00140D77"/>
    <w:rsid w:val="001456B0"/>
    <w:rsid w:val="00151B10"/>
    <w:rsid w:val="00177A6F"/>
    <w:rsid w:val="00183E99"/>
    <w:rsid w:val="001C359A"/>
    <w:rsid w:val="001D2088"/>
    <w:rsid w:val="00201A5A"/>
    <w:rsid w:val="002156ED"/>
    <w:rsid w:val="002255B1"/>
    <w:rsid w:val="002313E4"/>
    <w:rsid w:val="002340D4"/>
    <w:rsid w:val="002356A1"/>
    <w:rsid w:val="00240909"/>
    <w:rsid w:val="00241CF4"/>
    <w:rsid w:val="00246014"/>
    <w:rsid w:val="00251397"/>
    <w:rsid w:val="002549F7"/>
    <w:rsid w:val="00266F13"/>
    <w:rsid w:val="00272413"/>
    <w:rsid w:val="002724B3"/>
    <w:rsid w:val="00280F80"/>
    <w:rsid w:val="00290AD7"/>
    <w:rsid w:val="002D39EA"/>
    <w:rsid w:val="002F4045"/>
    <w:rsid w:val="00313A09"/>
    <w:rsid w:val="00347F77"/>
    <w:rsid w:val="003579DB"/>
    <w:rsid w:val="00362FCE"/>
    <w:rsid w:val="003646D5"/>
    <w:rsid w:val="003742A8"/>
    <w:rsid w:val="00375A1D"/>
    <w:rsid w:val="003809C4"/>
    <w:rsid w:val="00384480"/>
    <w:rsid w:val="00387F89"/>
    <w:rsid w:val="003B5143"/>
    <w:rsid w:val="003C3698"/>
    <w:rsid w:val="003E3797"/>
    <w:rsid w:val="00401154"/>
    <w:rsid w:val="0041759C"/>
    <w:rsid w:val="004222BC"/>
    <w:rsid w:val="00447AE0"/>
    <w:rsid w:val="0047691B"/>
    <w:rsid w:val="00494E79"/>
    <w:rsid w:val="0049690A"/>
    <w:rsid w:val="004A2035"/>
    <w:rsid w:val="004B03CC"/>
    <w:rsid w:val="004B2FCE"/>
    <w:rsid w:val="004B5F39"/>
    <w:rsid w:val="004D3F94"/>
    <w:rsid w:val="004F70EA"/>
    <w:rsid w:val="005240EE"/>
    <w:rsid w:val="00545CB1"/>
    <w:rsid w:val="005914B5"/>
    <w:rsid w:val="005930B2"/>
    <w:rsid w:val="0059534F"/>
    <w:rsid w:val="0059744D"/>
    <w:rsid w:val="005A4247"/>
    <w:rsid w:val="006410B1"/>
    <w:rsid w:val="006417AD"/>
    <w:rsid w:val="00660B0A"/>
    <w:rsid w:val="00670FB6"/>
    <w:rsid w:val="006B54C0"/>
    <w:rsid w:val="006B699E"/>
    <w:rsid w:val="006C0E2F"/>
    <w:rsid w:val="006E6A0E"/>
    <w:rsid w:val="006F368E"/>
    <w:rsid w:val="00700ABF"/>
    <w:rsid w:val="00714C3B"/>
    <w:rsid w:val="00717CDA"/>
    <w:rsid w:val="00725A0A"/>
    <w:rsid w:val="00733C5D"/>
    <w:rsid w:val="007345F6"/>
    <w:rsid w:val="00747336"/>
    <w:rsid w:val="00752440"/>
    <w:rsid w:val="00772755"/>
    <w:rsid w:val="00795EF4"/>
    <w:rsid w:val="007A7207"/>
    <w:rsid w:val="007B138F"/>
    <w:rsid w:val="007C2A9E"/>
    <w:rsid w:val="007F44D2"/>
    <w:rsid w:val="00810BC4"/>
    <w:rsid w:val="0081205C"/>
    <w:rsid w:val="00814D6B"/>
    <w:rsid w:val="00817CDF"/>
    <w:rsid w:val="00820823"/>
    <w:rsid w:val="00822436"/>
    <w:rsid w:val="00823E54"/>
    <w:rsid w:val="0082535D"/>
    <w:rsid w:val="00836D64"/>
    <w:rsid w:val="008602E5"/>
    <w:rsid w:val="008646BF"/>
    <w:rsid w:val="00877067"/>
    <w:rsid w:val="00893DEA"/>
    <w:rsid w:val="008B110C"/>
    <w:rsid w:val="008B1C7C"/>
    <w:rsid w:val="008C362D"/>
    <w:rsid w:val="008C4730"/>
    <w:rsid w:val="008D2398"/>
    <w:rsid w:val="008E462B"/>
    <w:rsid w:val="008E7A21"/>
    <w:rsid w:val="008F0B30"/>
    <w:rsid w:val="0090211F"/>
    <w:rsid w:val="0090548B"/>
    <w:rsid w:val="00905C2F"/>
    <w:rsid w:val="0091690E"/>
    <w:rsid w:val="00933228"/>
    <w:rsid w:val="00947CCE"/>
    <w:rsid w:val="00954602"/>
    <w:rsid w:val="00954E20"/>
    <w:rsid w:val="00965585"/>
    <w:rsid w:val="00965A00"/>
    <w:rsid w:val="00972F8B"/>
    <w:rsid w:val="009749E5"/>
    <w:rsid w:val="009814A6"/>
    <w:rsid w:val="009B7EDF"/>
    <w:rsid w:val="009C63CA"/>
    <w:rsid w:val="009C6601"/>
    <w:rsid w:val="009F6C85"/>
    <w:rsid w:val="00A142E0"/>
    <w:rsid w:val="00A167DE"/>
    <w:rsid w:val="00A400F6"/>
    <w:rsid w:val="00A62B82"/>
    <w:rsid w:val="00A6525D"/>
    <w:rsid w:val="00A71DFB"/>
    <w:rsid w:val="00A81F46"/>
    <w:rsid w:val="00A93A88"/>
    <w:rsid w:val="00AA085E"/>
    <w:rsid w:val="00AA1750"/>
    <w:rsid w:val="00AC5D3C"/>
    <w:rsid w:val="00AC5DA7"/>
    <w:rsid w:val="00AD0197"/>
    <w:rsid w:val="00AD13A3"/>
    <w:rsid w:val="00AE63C3"/>
    <w:rsid w:val="00AE7B3F"/>
    <w:rsid w:val="00AF3CFF"/>
    <w:rsid w:val="00AF7972"/>
    <w:rsid w:val="00B25B53"/>
    <w:rsid w:val="00B347B3"/>
    <w:rsid w:val="00B6066F"/>
    <w:rsid w:val="00B77B91"/>
    <w:rsid w:val="00BA7199"/>
    <w:rsid w:val="00C04B9E"/>
    <w:rsid w:val="00C05E08"/>
    <w:rsid w:val="00C52A32"/>
    <w:rsid w:val="00C57460"/>
    <w:rsid w:val="00C62A68"/>
    <w:rsid w:val="00C65977"/>
    <w:rsid w:val="00C70F5C"/>
    <w:rsid w:val="00C84C90"/>
    <w:rsid w:val="00C85D92"/>
    <w:rsid w:val="00C9389E"/>
    <w:rsid w:val="00CA52C7"/>
    <w:rsid w:val="00CC1BD2"/>
    <w:rsid w:val="00CD5854"/>
    <w:rsid w:val="00CD77B0"/>
    <w:rsid w:val="00CE57F7"/>
    <w:rsid w:val="00D2222D"/>
    <w:rsid w:val="00D35D10"/>
    <w:rsid w:val="00D35F09"/>
    <w:rsid w:val="00D37004"/>
    <w:rsid w:val="00D570EB"/>
    <w:rsid w:val="00D57909"/>
    <w:rsid w:val="00D618BC"/>
    <w:rsid w:val="00D65E63"/>
    <w:rsid w:val="00D71F0C"/>
    <w:rsid w:val="00D74563"/>
    <w:rsid w:val="00D759C9"/>
    <w:rsid w:val="00D930D3"/>
    <w:rsid w:val="00DA5178"/>
    <w:rsid w:val="00DA70B2"/>
    <w:rsid w:val="00DB2F2B"/>
    <w:rsid w:val="00DD3BD7"/>
    <w:rsid w:val="00DE1A2E"/>
    <w:rsid w:val="00DF6420"/>
    <w:rsid w:val="00E02D0A"/>
    <w:rsid w:val="00E0779B"/>
    <w:rsid w:val="00E17337"/>
    <w:rsid w:val="00E763FA"/>
    <w:rsid w:val="00EA0C4A"/>
    <w:rsid w:val="00EB61A9"/>
    <w:rsid w:val="00EE5985"/>
    <w:rsid w:val="00F06257"/>
    <w:rsid w:val="00F10728"/>
    <w:rsid w:val="00F118CF"/>
    <w:rsid w:val="00F20DFB"/>
    <w:rsid w:val="00F26CBD"/>
    <w:rsid w:val="00F32172"/>
    <w:rsid w:val="00F36261"/>
    <w:rsid w:val="00F70B77"/>
    <w:rsid w:val="00F819D1"/>
    <w:rsid w:val="00F95850"/>
    <w:rsid w:val="00FA7ADD"/>
    <w:rsid w:val="00FB19BB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CCBA"/>
  <w15:docId w15:val="{2DB011FF-1657-4C55-B105-BA3B78B3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7AD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91B"/>
  </w:style>
  <w:style w:type="paragraph" w:styleId="Stopka">
    <w:name w:val="footer"/>
    <w:basedOn w:val="Normalny"/>
    <w:link w:val="Stopka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91B"/>
  </w:style>
  <w:style w:type="paragraph" w:styleId="Akapitzlist">
    <w:name w:val="List Paragraph"/>
    <w:basedOn w:val="Normalny"/>
    <w:uiPriority w:val="34"/>
    <w:qFormat/>
    <w:rsid w:val="00AC5DA7"/>
    <w:pPr>
      <w:ind w:left="720"/>
      <w:contextualSpacing/>
    </w:pPr>
  </w:style>
  <w:style w:type="table" w:styleId="Tabela-Siatka">
    <w:name w:val="Table Grid"/>
    <w:basedOn w:val="Standardowy"/>
    <w:uiPriority w:val="39"/>
    <w:rsid w:val="0089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6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61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61A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1A9"/>
    <w:rPr>
      <w:rFonts w:ascii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A085E"/>
    <w:rPr>
      <w:color w:val="0989B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85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90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75CA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am120">
    <w:name w:val="liam120"/>
    <w:basedOn w:val="Domylnaczcionkaakapitu"/>
    <w:rsid w:val="003C3698"/>
  </w:style>
  <w:style w:type="character" w:styleId="Pogrubienie">
    <w:name w:val="Strong"/>
    <w:basedOn w:val="Domylnaczcionkaakapitu"/>
    <w:uiPriority w:val="22"/>
    <w:qFormat/>
    <w:rsid w:val="003C369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F6C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6C8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48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8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undusze@pietrowicewielkie.pl" TargetMode="External"/><Relationship Id="rId18" Type="http://schemas.openxmlformats.org/officeDocument/2006/relationships/hyperlink" Target="https://www.pietrowicewielkie.com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82vN6pz4nJmhVCXL6" TargetMode="External"/><Relationship Id="rId17" Type="http://schemas.openxmlformats.org/officeDocument/2006/relationships/hyperlink" Target="https://bip.pietrowicewielkie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ietrowicewielkie.com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ndusze@pietrowicewiel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.pietrowicewielkie.com.pl/" TargetMode="External"/><Relationship Id="rId10" Type="http://schemas.openxmlformats.org/officeDocument/2006/relationships/hyperlink" Target="https://www.pietrowicewielkie.com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pietrowicewielkie.com.pl/" TargetMode="External"/><Relationship Id="rId14" Type="http://schemas.openxmlformats.org/officeDocument/2006/relationships/hyperlink" Target="https://us02web.zoom.us/j/81132209576" TargetMode="External"/></Relationships>
</file>

<file path=word/theme/theme1.xml><?xml version="1.0" encoding="utf-8"?>
<a:theme xmlns:a="http://schemas.openxmlformats.org/drawingml/2006/main" name="Motyw pakietu Office">
  <a:themeElements>
    <a:clrScheme name="Biała Pisk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FF0000"/>
      </a:accent1>
      <a:accent2>
        <a:srgbClr val="C83221"/>
      </a:accent2>
      <a:accent3>
        <a:srgbClr val="FF9400"/>
      </a:accent3>
      <a:accent4>
        <a:srgbClr val="F2DD44"/>
      </a:accent4>
      <a:accent5>
        <a:srgbClr val="446404"/>
      </a:accent5>
      <a:accent6>
        <a:srgbClr val="049142"/>
      </a:accent6>
      <a:hlink>
        <a:srgbClr val="0989B1"/>
      </a:hlink>
      <a:folHlink>
        <a:srgbClr val="4AB5C4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F364-BC39-4A53-9E5A-0BD66DC1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badawczy BST</dc:creator>
  <cp:keywords/>
  <dc:description/>
  <cp:lastModifiedBy>Natalia</cp:lastModifiedBy>
  <cp:revision>63</cp:revision>
  <dcterms:created xsi:type="dcterms:W3CDTF">2022-10-28T09:37:00Z</dcterms:created>
  <dcterms:modified xsi:type="dcterms:W3CDTF">2025-11-13T12:35:00Z</dcterms:modified>
</cp:coreProperties>
</file>